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广东外语外贸大学语言工程与计算（广东省）重点实验室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 请 书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课题名称：________________________________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报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人：___________</w:t>
      </w:r>
      <w:bookmarkStart w:id="2" w:name="_GoBack"/>
      <w:bookmarkEnd w:id="2"/>
      <w:r>
        <w:rPr>
          <w:rFonts w:hint="eastAsia" w:asciiTheme="minorEastAsia" w:hAnsiTheme="minorEastAsia"/>
          <w:b/>
          <w:sz w:val="28"/>
          <w:szCs w:val="28"/>
        </w:rPr>
        <w:t xml:space="preserve">_____________________  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/>
          <w:b/>
          <w:sz w:val="28"/>
          <w:szCs w:val="28"/>
        </w:rPr>
        <w:t>单位：____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_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b/>
          <w:sz w:val="28"/>
          <w:szCs w:val="28"/>
        </w:rPr>
        <w:t>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联系电话：________________________________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申报日期：________________________________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语言工程与计算实验室制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二零一</w:t>
      </w:r>
      <w:r>
        <w:rPr>
          <w:rFonts w:hint="eastAsia" w:asciiTheme="minorEastAsia" w:hAnsi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/>
          <w:sz w:val="28"/>
          <w:szCs w:val="28"/>
        </w:rPr>
        <w:t>月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一、基本信息</w:t>
      </w:r>
    </w:p>
    <w:tbl>
      <w:tblPr>
        <w:tblStyle w:val="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51"/>
        <w:gridCol w:w="1314"/>
        <w:gridCol w:w="803"/>
        <w:gridCol w:w="1691"/>
        <w:gridCol w:w="1366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申请人信息</w:t>
            </w:r>
          </w:p>
        </w:tc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6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31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6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个人通讯地址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主要研究领域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合作单位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基本信息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79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英文名称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79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研究期限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ind w:firstLine="600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pict>
                <v:rect id="_x0000_s2050" o:spid="_x0000_s2050" o:spt="1" style="position:absolute;left:0pt;margin-left:15.85pt;margin-top:7.8pt;height:7.5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pict>
                <v:rect id="_x0000_s2051" o:spid="_x0000_s2051" o:spt="1" style="position:absolute;left:0pt;margin-left:159.1pt;margin-top:7.8pt;height:7.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一年期                  二年期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9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关键字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7" w:hRule="atLeast"/>
          <w:jc w:val="center"/>
        </w:trPr>
        <w:tc>
          <w:tcPr>
            <w:tcW w:w="579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摘要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(限300字内)</w:t>
            </w:r>
          </w:p>
        </w:tc>
        <w:tc>
          <w:tcPr>
            <w:tcW w:w="8601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课题</w:t>
      </w:r>
      <w:r>
        <w:rPr>
          <w:rFonts w:hint="eastAsia" w:asciiTheme="minorEastAsia" w:hAnsiTheme="minorEastAsia"/>
          <w:b/>
          <w:sz w:val="28"/>
          <w:szCs w:val="28"/>
        </w:rPr>
        <w:t>组成员信息</w:t>
      </w:r>
    </w:p>
    <w:tbl>
      <w:tblPr>
        <w:tblStyle w:val="6"/>
        <w:tblW w:w="9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1532"/>
        <w:gridCol w:w="850"/>
        <w:gridCol w:w="993"/>
        <w:gridCol w:w="2275"/>
        <w:gridCol w:w="141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编号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项目分工</w:t>
            </w: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三、预期成果</w:t>
      </w:r>
      <w:bookmarkStart w:id="0" w:name="planProducts"/>
      <w:bookmarkEnd w:id="0"/>
    </w:p>
    <w:tbl>
      <w:tblPr>
        <w:tblStyle w:val="5"/>
        <w:tblW w:w="9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53"/>
        <w:gridCol w:w="2676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论文（篇）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总数</w:t>
            </w:r>
          </w:p>
        </w:tc>
        <w:tc>
          <w:tcPr>
            <w:tcW w:w="4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其中学校规定的：一类期刊</w:t>
            </w:r>
          </w:p>
        </w:tc>
        <w:tc>
          <w:tcPr>
            <w:tcW w:w="4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二类期刊</w:t>
            </w:r>
          </w:p>
        </w:tc>
        <w:tc>
          <w:tcPr>
            <w:tcW w:w="4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三类期刊</w:t>
            </w:r>
          </w:p>
        </w:tc>
        <w:tc>
          <w:tcPr>
            <w:tcW w:w="4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专著（部）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译著（部）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研究报告（篇）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工具书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计算机软件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数据资源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其他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</w:tcMar>
          </w:tcPr>
          <w:p/>
        </w:tc>
      </w:tr>
    </w:tbl>
    <w:p>
      <w:pPr>
        <w:rPr>
          <w:rFonts w:cs="宋体"/>
          <w:b/>
          <w:bCs/>
          <w:sz w:val="28"/>
          <w:szCs w:val="28"/>
        </w:rPr>
      </w:pPr>
    </w:p>
    <w:p>
      <w:pPr>
        <w:rPr>
          <w:bCs/>
          <w:sz w:val="32"/>
          <w:szCs w:val="32"/>
        </w:rPr>
      </w:pPr>
      <w:r>
        <w:rPr>
          <w:rFonts w:hint="eastAsia" w:cs="宋体"/>
          <w:b/>
          <w:bCs/>
          <w:sz w:val="28"/>
          <w:szCs w:val="28"/>
        </w:rPr>
        <w:t>四、经费预算表</w:t>
      </w:r>
      <w:r>
        <w:rPr>
          <w:rFonts w:cs="宋体"/>
          <w:bCs/>
          <w:sz w:val="32"/>
          <w:szCs w:val="32"/>
        </w:rPr>
        <w:t xml:space="preserve"> </w:t>
      </w:r>
      <w:r>
        <w:t xml:space="preserve">                                        </w:t>
      </w:r>
      <w:r>
        <w:rPr>
          <w:rFonts w:hint="eastAsia" w:cs="宋体"/>
        </w:rPr>
        <w:t>（金额单位：万元）</w:t>
      </w:r>
      <w:bookmarkStart w:id="1" w:name="tbl_budget"/>
      <w:bookmarkEnd w:id="1"/>
    </w:p>
    <w:tbl>
      <w:tblPr>
        <w:tblStyle w:val="5"/>
        <w:tblW w:w="9903" w:type="dxa"/>
        <w:jc w:val="center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739"/>
        <w:gridCol w:w="4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经费开支科目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金额</w:t>
            </w:r>
          </w:p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1.图书资料费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2.数据采集费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3.调研差旅费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4.通讯费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5．出版、知识产权事务费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6.会议费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7.仪器设备费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8.咨询费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9.人力资本费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10.劳务费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11.国际合作与交流费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12.其他费用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合计</w:t>
            </w:r>
          </w:p>
        </w:tc>
        <w:tc>
          <w:tcPr>
            <w:tcW w:w="7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highlight w:val="white"/>
              </w:rPr>
            </w:pPr>
          </w:p>
        </w:tc>
      </w:tr>
    </w:tbl>
    <w:p>
      <w:pPr>
        <w:spacing w:afterLines="200"/>
        <w:jc w:val="left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五、申请书正文（不少于3000字，可加页）</w:t>
      </w:r>
    </w:p>
    <w:p>
      <w:pPr>
        <w:adjustRightInd w:val="0"/>
        <w:spacing w:line="360" w:lineRule="auto"/>
        <w:ind w:left="420"/>
        <w:textAlignment w:val="baseline"/>
        <w:rPr>
          <w:rFonts w:cs="宋体"/>
        </w:rPr>
      </w:pPr>
      <w:r>
        <w:rPr>
          <w:rFonts w:hint="eastAsia" w:cs="宋体"/>
        </w:rPr>
        <w:t>申请书正文需包括以下内容：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的立项依据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的研究内容、研究目标、拟解决的关键科学问题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的研究方案、技术路线和可行性分析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的特色与创新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的年度研究计划及预期成果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申请人、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组成员的科研成果简介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99947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16EB"/>
    <w:multiLevelType w:val="multilevel"/>
    <w:tmpl w:val="66E416EB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ADF"/>
    <w:rsid w:val="001467F3"/>
    <w:rsid w:val="00147442"/>
    <w:rsid w:val="00161BA1"/>
    <w:rsid w:val="001C12F6"/>
    <w:rsid w:val="0022058A"/>
    <w:rsid w:val="00227FB6"/>
    <w:rsid w:val="0026143C"/>
    <w:rsid w:val="00283884"/>
    <w:rsid w:val="002A7CCD"/>
    <w:rsid w:val="002B0634"/>
    <w:rsid w:val="002C6601"/>
    <w:rsid w:val="00302335"/>
    <w:rsid w:val="0034686B"/>
    <w:rsid w:val="00380528"/>
    <w:rsid w:val="00421000"/>
    <w:rsid w:val="00461833"/>
    <w:rsid w:val="00483E9A"/>
    <w:rsid w:val="004C2ED7"/>
    <w:rsid w:val="0051148B"/>
    <w:rsid w:val="005B591D"/>
    <w:rsid w:val="005D12FF"/>
    <w:rsid w:val="005F6F6C"/>
    <w:rsid w:val="006478C7"/>
    <w:rsid w:val="006936B5"/>
    <w:rsid w:val="006A7F65"/>
    <w:rsid w:val="006B2636"/>
    <w:rsid w:val="0070230A"/>
    <w:rsid w:val="00792763"/>
    <w:rsid w:val="007C7399"/>
    <w:rsid w:val="007E22BC"/>
    <w:rsid w:val="008A6ADF"/>
    <w:rsid w:val="008B125B"/>
    <w:rsid w:val="008C347E"/>
    <w:rsid w:val="009C698D"/>
    <w:rsid w:val="00A3089D"/>
    <w:rsid w:val="00A33E17"/>
    <w:rsid w:val="00A57A49"/>
    <w:rsid w:val="00A92618"/>
    <w:rsid w:val="00AB0332"/>
    <w:rsid w:val="00AF714B"/>
    <w:rsid w:val="00B0465F"/>
    <w:rsid w:val="00B71358"/>
    <w:rsid w:val="00BA4F62"/>
    <w:rsid w:val="00C556FC"/>
    <w:rsid w:val="00C5607E"/>
    <w:rsid w:val="00C924E6"/>
    <w:rsid w:val="00CA75B4"/>
    <w:rsid w:val="00CD5A0F"/>
    <w:rsid w:val="00DC1D0A"/>
    <w:rsid w:val="00E015DE"/>
    <w:rsid w:val="00E03F94"/>
    <w:rsid w:val="00E56081"/>
    <w:rsid w:val="00E934D7"/>
    <w:rsid w:val="00E97C7D"/>
    <w:rsid w:val="00EA7D9C"/>
    <w:rsid w:val="00EF2C96"/>
    <w:rsid w:val="00F349F0"/>
    <w:rsid w:val="06237F80"/>
    <w:rsid w:val="15F31195"/>
    <w:rsid w:val="3299022A"/>
    <w:rsid w:val="3D567DFA"/>
    <w:rsid w:val="4D422210"/>
    <w:rsid w:val="65BC1752"/>
    <w:rsid w:val="6B1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163</Words>
  <Characters>932</Characters>
  <Lines>7</Lines>
  <Paragraphs>2</Paragraphs>
  <TotalTime>2</TotalTime>
  <ScaleCrop>false</ScaleCrop>
  <LinksUpToDate>false</LinksUpToDate>
  <CharactersWithSpaces>1093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2015-10-21T02:47:00Z</dcterms:created>
  <dc:creator>shelly</dc:creator>
  <cp:lastModifiedBy>psc346</cp:lastModifiedBy>
  <dcterms:modified xsi:type="dcterms:W3CDTF">2019-06-09T12:47:08Z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