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广东省哲学社会科学重点实验室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44"/>
          <w:szCs w:val="44"/>
        </w:rPr>
        <w:t>广东外语外贸大学语言工程与计算实验室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52"/>
          <w:szCs w:val="52"/>
          <w:lang w:val="en-US" w:eastAsia="zh-CN"/>
        </w:rPr>
        <w:t>招标课题</w:t>
      </w:r>
      <w:r>
        <w:rPr>
          <w:rFonts w:hint="eastAsia"/>
          <w:b/>
          <w:sz w:val="52"/>
          <w:szCs w:val="52"/>
        </w:rPr>
        <w:t>申请书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课题名称：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报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人：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</w:p>
    <w:p>
      <w:pPr>
        <w:spacing w:line="360" w:lineRule="auto"/>
        <w:ind w:left="1050" w:leftChars="500"/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/>
          <w:b/>
          <w:sz w:val="28"/>
          <w:szCs w:val="28"/>
        </w:rPr>
        <w:t>单位：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联系电话：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申请</w:t>
      </w:r>
      <w:bookmarkStart w:id="2" w:name="_GoBack"/>
      <w:bookmarkEnd w:id="2"/>
      <w:r>
        <w:rPr>
          <w:rFonts w:hint="eastAsia" w:asciiTheme="minorEastAsia" w:hAnsiTheme="minorEastAsia"/>
          <w:b/>
          <w:sz w:val="28"/>
          <w:szCs w:val="28"/>
        </w:rPr>
        <w:t>日期：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广东外语外贸大学</w:t>
      </w:r>
      <w:r>
        <w:rPr>
          <w:rFonts w:hint="eastAsia" w:asciiTheme="minorEastAsia" w:hAnsiTheme="minorEastAsia"/>
          <w:sz w:val="28"/>
          <w:szCs w:val="28"/>
        </w:rPr>
        <w:t>语言工程与计算实验室制</w:t>
      </w:r>
    </w:p>
    <w:p>
      <w:pPr>
        <w:spacing w:line="360" w:lineRule="auto"/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二三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/>
          <w:sz w:val="28"/>
          <w:szCs w:val="28"/>
        </w:rPr>
        <w:t>月</w:t>
      </w:r>
    </w:p>
    <w:p>
      <w:pPr>
        <w:spacing w:line="360" w:lineRule="auto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一、基本信息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51"/>
        <w:gridCol w:w="1314"/>
        <w:gridCol w:w="803"/>
        <w:gridCol w:w="1691"/>
        <w:gridCol w:w="1366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申请人信息</w:t>
            </w: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主要研究领域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基本信息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79" w:type="dxa"/>
            <w:vMerge w:val="continue"/>
            <w:tcBorders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申请经费（万元）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ind w:firstLine="600" w:firstLineChars="2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9" w:type="dxa"/>
            <w:vMerge w:val="continue"/>
            <w:tcBorders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关键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词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9" w:type="dxa"/>
            <w:vMerge w:val="continue"/>
            <w:tcBorders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研究期限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2024年1月1日--2025年12月31日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7" w:hRule="atLeast"/>
          <w:jc w:val="center"/>
        </w:trPr>
        <w:tc>
          <w:tcPr>
            <w:tcW w:w="579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摘要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(限300字内)</w:t>
            </w:r>
          </w:p>
        </w:tc>
        <w:tc>
          <w:tcPr>
            <w:tcW w:w="8601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课题</w:t>
      </w:r>
      <w:r>
        <w:rPr>
          <w:rFonts w:hint="eastAsia" w:asciiTheme="minorEastAsia" w:hAnsiTheme="minorEastAsia"/>
          <w:b/>
          <w:sz w:val="28"/>
          <w:szCs w:val="28"/>
        </w:rPr>
        <w:t>组成员信息</w:t>
      </w:r>
    </w:p>
    <w:tbl>
      <w:tblPr>
        <w:tblStyle w:val="6"/>
        <w:tblW w:w="13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18"/>
        <w:gridCol w:w="1627"/>
        <w:gridCol w:w="727"/>
        <w:gridCol w:w="1391"/>
        <w:gridCol w:w="4155"/>
        <w:gridCol w:w="230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编号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项目分工</w:t>
            </w:r>
          </w:p>
        </w:tc>
        <w:tc>
          <w:tcPr>
            <w:tcW w:w="13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宋体"/>
          <w:b/>
          <w:bCs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三、预期成果</w:t>
      </w:r>
      <w:bookmarkStart w:id="0" w:name="planProducts"/>
      <w:bookmarkEnd w:id="0"/>
    </w:p>
    <w:tbl>
      <w:tblPr>
        <w:tblStyle w:val="5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915"/>
        <w:gridCol w:w="1877"/>
        <w:gridCol w:w="171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学术论文（篇）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一类期刊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  <w:lang w:eastAsia="zh-CN"/>
              </w:rPr>
              <w:t>二</w:t>
            </w:r>
            <w:r>
              <w:rPr>
                <w:rFonts w:hint="eastAsia" w:cs="宋体"/>
              </w:rPr>
              <w:t>类期刊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SCI检索期刊（篇）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lang w:eastAsia="zh-CN"/>
              </w:rPr>
              <w:t>三</w:t>
            </w:r>
            <w:r>
              <w:rPr>
                <w:rFonts w:hint="eastAsia" w:cs="宋体"/>
              </w:rPr>
              <w:t>类期刊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asciiTheme="minorHAnsi" w:hAnsiTheme="minorHAns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/>
                <w:lang w:eastAsia="zh-CN"/>
              </w:rPr>
              <w:t>中文核心期刊（篇）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eastAsiaTheme="minorEastAsia"/>
                <w:lang w:eastAsia="zh-CN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专著（部）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译著（部）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研究报告（篇）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发明专利（项）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</w:rPr>
              <w:t>计算机软件</w:t>
            </w:r>
            <w:r>
              <w:rPr>
                <w:rFonts w:hint="eastAsia" w:cs="宋体"/>
                <w:lang w:eastAsia="zh-CN"/>
              </w:rPr>
              <w:t>（套）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数据资源</w:t>
            </w:r>
            <w:r>
              <w:rPr>
                <w:rFonts w:hint="eastAsia"/>
                <w:lang w:eastAsia="zh-CN"/>
              </w:rPr>
              <w:t>（万条）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其他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</w:tcMar>
          </w:tcPr>
          <w:p/>
        </w:tc>
      </w:tr>
    </w:tbl>
    <w:p>
      <w:pPr>
        <w:rPr>
          <w:rFonts w:cs="宋体"/>
          <w:b/>
          <w:bCs/>
          <w:sz w:val="28"/>
          <w:szCs w:val="28"/>
        </w:rPr>
      </w:pPr>
    </w:p>
    <w:p>
      <w:pPr>
        <w:rPr>
          <w:bCs/>
          <w:sz w:val="32"/>
          <w:szCs w:val="32"/>
        </w:rPr>
      </w:pPr>
      <w:r>
        <w:rPr>
          <w:rFonts w:hint="eastAsia" w:cs="宋体"/>
          <w:b/>
          <w:bCs/>
          <w:sz w:val="28"/>
          <w:szCs w:val="28"/>
        </w:rPr>
        <w:t>四、经费预算表</w:t>
      </w:r>
      <w:r>
        <w:rPr>
          <w:rFonts w:cs="宋体"/>
          <w:bCs/>
          <w:sz w:val="32"/>
          <w:szCs w:val="32"/>
        </w:rPr>
        <w:t xml:space="preserve"> </w:t>
      </w:r>
      <w:r>
        <w:t xml:space="preserve">                                        </w:t>
      </w:r>
      <w:r>
        <w:rPr>
          <w:rFonts w:hint="eastAsia" w:cs="宋体"/>
        </w:rPr>
        <w:t>（金额单位：万元）</w:t>
      </w:r>
      <w:bookmarkStart w:id="1" w:name="tbl_budget"/>
      <w:bookmarkEnd w:id="1"/>
    </w:p>
    <w:tbl>
      <w:tblPr>
        <w:tblStyle w:val="5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2142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经费开支科目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金额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1.资料费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2.数据采集费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5000元（含）以上须签订合同</w:t>
            </w:r>
            <w:r>
              <w:rPr>
                <w:rFonts w:hint="eastAsia"/>
                <w:lang w:eastAsia="zh-CN"/>
              </w:rPr>
              <w:t>，不得超过总资助经费的30%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宋体"/>
              </w:rPr>
              <w:t>3.会议费</w:t>
            </w:r>
            <w:r>
              <w:rPr>
                <w:rFonts w:hint="eastAsia" w:cs="宋体"/>
                <w:lang w:val="en-US" w:eastAsia="zh-CN"/>
              </w:rPr>
              <w:t>/</w:t>
            </w:r>
            <w:r>
              <w:rPr>
                <w:rFonts w:hint="eastAsia" w:cs="宋体"/>
              </w:rPr>
              <w:t>差旅费</w:t>
            </w:r>
            <w:r>
              <w:rPr>
                <w:rFonts w:hint="eastAsia" w:cs="宋体"/>
                <w:lang w:val="en-US" w:eastAsia="zh-CN"/>
              </w:rPr>
              <w:t>/</w:t>
            </w:r>
            <w:r>
              <w:rPr>
                <w:rFonts w:hint="eastAsia" w:cs="宋体"/>
              </w:rPr>
              <w:t>国际合作与交流费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lang w:val="en-US" w:eastAsia="zh-CN"/>
              </w:rPr>
              <w:t>4.</w:t>
            </w:r>
            <w:r>
              <w:rPr>
                <w:rFonts w:hint="eastAsia" w:cs="宋体"/>
              </w:rPr>
              <w:t>出版</w:t>
            </w:r>
            <w:r>
              <w:rPr>
                <w:rFonts w:hint="eastAsia" w:cs="宋体"/>
                <w:lang w:val="en-US" w:eastAsia="zh-CN"/>
              </w:rPr>
              <w:t>/文献/信息传播/</w:t>
            </w:r>
            <w:r>
              <w:rPr>
                <w:rFonts w:hint="eastAsia" w:cs="宋体"/>
              </w:rPr>
              <w:t>知识产权事务费/宣传费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5000元（含）以上须签订合同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lang w:val="en-US" w:eastAsia="zh-CN"/>
              </w:rPr>
              <w:t>5</w:t>
            </w:r>
            <w:r>
              <w:rPr>
                <w:rFonts w:hint="eastAsia" w:cs="宋体"/>
              </w:rPr>
              <w:t>.设备费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lang w:val="en-US" w:eastAsia="zh-CN"/>
              </w:rPr>
              <w:t>6</w:t>
            </w:r>
            <w:r>
              <w:rPr>
                <w:rFonts w:hint="eastAsia" w:cs="宋体"/>
              </w:rPr>
              <w:t>.</w:t>
            </w:r>
            <w:r>
              <w:rPr>
                <w:rFonts w:hint="eastAsia" w:cs="宋体"/>
                <w:lang w:eastAsia="zh-CN"/>
              </w:rPr>
              <w:t>劳务费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含专家咨询费；劳务费不得支付给学校在编人员、项目聘用人员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  <w:lang w:val="en-US" w:eastAsia="zh-CN"/>
              </w:rPr>
              <w:t>7</w:t>
            </w:r>
            <w:r>
              <w:rPr>
                <w:rFonts w:hint="eastAsia" w:cs="宋体"/>
              </w:rPr>
              <w:t>.</w:t>
            </w:r>
            <w:r>
              <w:rPr>
                <w:rFonts w:hint="eastAsia" w:cs="宋体"/>
                <w:lang w:eastAsia="zh-CN"/>
              </w:rPr>
              <w:t>人员</w:t>
            </w:r>
            <w:r>
              <w:rPr>
                <w:rFonts w:hint="eastAsia" w:cs="宋体"/>
              </w:rPr>
              <w:t>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eastAsia="zh-CN"/>
              </w:rPr>
              <w:t>人员费和劳务费总支出不超过60%，其中人员费不超过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</w:t>
            </w:r>
            <w:r>
              <w:rPr>
                <w:rFonts w:hint="eastAsia" w:cs="宋体"/>
              </w:rPr>
              <w:t>其他费用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合计</w:t>
            </w:r>
          </w:p>
        </w:tc>
        <w:tc>
          <w:tcPr>
            <w:tcW w:w="6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highlight w:val="whit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五、申请书正文（</w:t>
      </w:r>
      <w:r>
        <w:rPr>
          <w:rFonts w:hint="eastAsia" w:cs="宋体"/>
          <w:b/>
          <w:bCs/>
          <w:color w:val="FF0000"/>
          <w:sz w:val="28"/>
          <w:szCs w:val="28"/>
        </w:rPr>
        <w:t>不少于3000字</w:t>
      </w:r>
      <w:r>
        <w:rPr>
          <w:rFonts w:hint="eastAsia" w:cs="宋体"/>
          <w:b/>
          <w:bCs/>
          <w:color w:val="FF0000"/>
          <w:sz w:val="28"/>
          <w:szCs w:val="28"/>
          <w:lang w:eastAsia="zh-CN"/>
        </w:rPr>
        <w:t>且不多于</w:t>
      </w: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6000字，不符合要求的申报书将不予受理。</w:t>
      </w:r>
      <w:r>
        <w:rPr>
          <w:rFonts w:hint="eastAsia" w:cs="宋体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申请书正文需包括以下内容：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 w:eastAsiaTheme="minorEastAsia"/>
          <w:lang w:eastAsia="zh-CN"/>
        </w:rPr>
      </w:pPr>
      <w:r>
        <w:rPr>
          <w:rFonts w:hint="eastAsia" w:cs="宋体"/>
        </w:rPr>
        <w:t>一、课题的立项依据</w:t>
      </w:r>
      <w:r>
        <w:rPr>
          <w:rFonts w:hint="eastAsia" w:cs="宋体"/>
          <w:lang w:eastAsia="zh-CN"/>
        </w:rPr>
        <w:t>（研究意义、国内外研究现状。附主要参考文献（不超过</w:t>
      </w:r>
      <w:r>
        <w:rPr>
          <w:rFonts w:hint="eastAsia" w:cs="宋体"/>
          <w:lang w:val="en-US" w:eastAsia="zh-CN"/>
        </w:rPr>
        <w:t>30篇</w:t>
      </w:r>
      <w:r>
        <w:rPr>
          <w:rFonts w:hint="eastAsia" w:cs="宋体"/>
          <w:lang w:eastAsia="zh-CN"/>
        </w:rPr>
        <w:t>））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/>
        </w:rPr>
      </w:pPr>
      <w:r>
        <w:rPr>
          <w:rFonts w:hint="eastAsia" w:cs="宋体"/>
        </w:rPr>
        <w:t>二、课题的研究内容、研究目标、拟解决的关键科学问题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/>
        </w:rPr>
      </w:pPr>
      <w:r>
        <w:rPr>
          <w:rFonts w:hint="eastAsia" w:cs="宋体"/>
        </w:rPr>
        <w:t>三、课题的研究方案、技术路线和可行性分析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/>
        </w:rPr>
      </w:pPr>
      <w:r>
        <w:rPr>
          <w:rFonts w:hint="eastAsia" w:cs="宋体"/>
        </w:rPr>
        <w:t>四、课题的创新之处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/>
        </w:rPr>
      </w:pPr>
      <w:r>
        <w:rPr>
          <w:rFonts w:hint="eastAsia" w:cs="宋体"/>
        </w:rPr>
        <w:t>五、课题的年度研究计划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/>
        </w:rPr>
      </w:pPr>
      <w:r>
        <w:rPr>
          <w:rFonts w:hint="eastAsia" w:cs="宋体"/>
          <w:lang w:eastAsia="zh-CN"/>
        </w:rPr>
        <w:t>六、</w:t>
      </w:r>
      <w:r>
        <w:rPr>
          <w:rFonts w:hint="eastAsia" w:cs="宋体"/>
        </w:rPr>
        <w:t>课题申请人、课题组成员与该课题相关的代表性科研成果（研究成果限列10项以内）</w:t>
      </w:r>
    </w:p>
    <w:p>
      <w:pPr>
        <w:numPr>
          <w:ilvl w:val="0"/>
          <w:numId w:val="0"/>
        </w:numPr>
        <w:adjustRightInd w:val="0"/>
        <w:spacing w:line="360" w:lineRule="auto"/>
        <w:ind w:leftChars="0"/>
        <w:textAlignment w:val="baseline"/>
        <w:rPr>
          <w:rFonts w:hint="eastAsia" w:cs="宋体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99947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OWNmYTYyNWM4OTZiODc3YTdmMDU4N2UwYzllYTAifQ=="/>
  </w:docVars>
  <w:rsids>
    <w:rsidRoot w:val="008A6ADF"/>
    <w:rsid w:val="001467F3"/>
    <w:rsid w:val="00147442"/>
    <w:rsid w:val="00161BA1"/>
    <w:rsid w:val="001C12F6"/>
    <w:rsid w:val="0022058A"/>
    <w:rsid w:val="00227FB6"/>
    <w:rsid w:val="0026143C"/>
    <w:rsid w:val="00283884"/>
    <w:rsid w:val="002A7CCD"/>
    <w:rsid w:val="002B0634"/>
    <w:rsid w:val="002C6601"/>
    <w:rsid w:val="00302335"/>
    <w:rsid w:val="0034686B"/>
    <w:rsid w:val="00380528"/>
    <w:rsid w:val="00421000"/>
    <w:rsid w:val="00461833"/>
    <w:rsid w:val="00483E9A"/>
    <w:rsid w:val="004C2ED7"/>
    <w:rsid w:val="0051148B"/>
    <w:rsid w:val="005B591D"/>
    <w:rsid w:val="005D12FF"/>
    <w:rsid w:val="005F6F6C"/>
    <w:rsid w:val="006478C7"/>
    <w:rsid w:val="006936B5"/>
    <w:rsid w:val="006A7F65"/>
    <w:rsid w:val="006B2636"/>
    <w:rsid w:val="0070230A"/>
    <w:rsid w:val="00792763"/>
    <w:rsid w:val="007C7399"/>
    <w:rsid w:val="007E22BC"/>
    <w:rsid w:val="008A6ADF"/>
    <w:rsid w:val="008B125B"/>
    <w:rsid w:val="008C347E"/>
    <w:rsid w:val="009C698D"/>
    <w:rsid w:val="00A3089D"/>
    <w:rsid w:val="00A33E17"/>
    <w:rsid w:val="00A57A49"/>
    <w:rsid w:val="00A92618"/>
    <w:rsid w:val="00AB0332"/>
    <w:rsid w:val="00AF714B"/>
    <w:rsid w:val="00B0465F"/>
    <w:rsid w:val="00B71358"/>
    <w:rsid w:val="00BA4F62"/>
    <w:rsid w:val="00C556FC"/>
    <w:rsid w:val="00C5607E"/>
    <w:rsid w:val="00C924E6"/>
    <w:rsid w:val="00CA75B4"/>
    <w:rsid w:val="00CD5A0F"/>
    <w:rsid w:val="00DC1D0A"/>
    <w:rsid w:val="00E015DE"/>
    <w:rsid w:val="00E03F94"/>
    <w:rsid w:val="00E56081"/>
    <w:rsid w:val="00E934D7"/>
    <w:rsid w:val="00E97C7D"/>
    <w:rsid w:val="00EA7D9C"/>
    <w:rsid w:val="00EF2C96"/>
    <w:rsid w:val="00F349F0"/>
    <w:rsid w:val="05835B55"/>
    <w:rsid w:val="05D03D42"/>
    <w:rsid w:val="06237F80"/>
    <w:rsid w:val="069A210C"/>
    <w:rsid w:val="06E04B4A"/>
    <w:rsid w:val="0C7F6275"/>
    <w:rsid w:val="0CB30325"/>
    <w:rsid w:val="0D9C733E"/>
    <w:rsid w:val="10835F17"/>
    <w:rsid w:val="12C3568F"/>
    <w:rsid w:val="15F31195"/>
    <w:rsid w:val="17402FBF"/>
    <w:rsid w:val="1745082E"/>
    <w:rsid w:val="18326213"/>
    <w:rsid w:val="1BBA0A1D"/>
    <w:rsid w:val="1C1F4874"/>
    <w:rsid w:val="1CEE060E"/>
    <w:rsid w:val="1D9D667A"/>
    <w:rsid w:val="271C0A45"/>
    <w:rsid w:val="27507BEE"/>
    <w:rsid w:val="2B922AB3"/>
    <w:rsid w:val="3299022A"/>
    <w:rsid w:val="35505ED9"/>
    <w:rsid w:val="38060B00"/>
    <w:rsid w:val="3D567DFA"/>
    <w:rsid w:val="402B7E4E"/>
    <w:rsid w:val="402F14D9"/>
    <w:rsid w:val="43860D47"/>
    <w:rsid w:val="4A224D0A"/>
    <w:rsid w:val="4B6D506A"/>
    <w:rsid w:val="4D422210"/>
    <w:rsid w:val="53C75190"/>
    <w:rsid w:val="53E41AF9"/>
    <w:rsid w:val="56763F09"/>
    <w:rsid w:val="5F112457"/>
    <w:rsid w:val="613D4B85"/>
    <w:rsid w:val="65BC1752"/>
    <w:rsid w:val="66682803"/>
    <w:rsid w:val="6B127FB4"/>
    <w:rsid w:val="6E8A36E5"/>
    <w:rsid w:val="6EAB7730"/>
    <w:rsid w:val="6F8A10CB"/>
    <w:rsid w:val="733803D4"/>
    <w:rsid w:val="73EB0AF5"/>
    <w:rsid w:val="74A36285"/>
    <w:rsid w:val="75AC0250"/>
    <w:rsid w:val="7B2629EE"/>
    <w:rsid w:val="7FA0234F"/>
    <w:rsid w:val="7FB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679</Words>
  <Characters>869</Characters>
  <Lines>7</Lines>
  <Paragraphs>2</Paragraphs>
  <TotalTime>5</TotalTime>
  <ScaleCrop>false</ScaleCrop>
  <LinksUpToDate>false</LinksUpToDate>
  <CharactersWithSpaces>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2015-10-21T02:47:00Z</dcterms:created>
  <dc:creator>shelly</dc:creator>
  <cp:lastModifiedBy>psc</cp:lastModifiedBy>
  <dcterms:modified xsi:type="dcterms:W3CDTF">2023-10-27T02:42:04Z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B07A7C461EAF4126AA402DB0FC4F2D61_13</vt:lpwstr>
  </property>
</Properties>
</file>